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987" w:type="dxa"/>
        <w:tblLook w:val="04A0" w:firstRow="1" w:lastRow="0" w:firstColumn="1" w:lastColumn="0" w:noHBand="0" w:noVBand="1"/>
      </w:tblPr>
      <w:tblGrid>
        <w:gridCol w:w="3030"/>
        <w:gridCol w:w="3030"/>
        <w:gridCol w:w="3034"/>
        <w:gridCol w:w="3155"/>
        <w:gridCol w:w="2792"/>
        <w:gridCol w:w="2913"/>
        <w:gridCol w:w="3033"/>
      </w:tblGrid>
      <w:tr w:rsidR="00BE2383" w:rsidRPr="00AE6A74" w14:paraId="22AE13DA" w14:textId="77777777" w:rsidTr="00DA7E7B">
        <w:trPr>
          <w:trHeight w:val="448"/>
        </w:trPr>
        <w:tc>
          <w:tcPr>
            <w:tcW w:w="3030" w:type="dxa"/>
            <w:shd w:val="clear" w:color="auto" w:fill="F7CAAC" w:themeFill="accent2" w:themeFillTint="66"/>
          </w:tcPr>
          <w:p w14:paraId="28F203EB" w14:textId="0CC13BA6" w:rsidR="00BE2383" w:rsidRPr="00AE6A74" w:rsidRDefault="00CE2402" w:rsidP="00AE6A74">
            <w:pPr>
              <w:jc w:val="center"/>
              <w:rPr>
                <w:rFonts w:ascii="Twinkl Cursive Unlooped" w:hAnsi="Twinkl Cursive Unlooped"/>
                <w:b/>
                <w:bCs/>
                <w:sz w:val="40"/>
                <w:szCs w:val="40"/>
              </w:rPr>
            </w:pPr>
            <w:r>
              <w:rPr>
                <w:rFonts w:ascii="Twinkl Cursive Unlooped" w:hAnsi="Twinkl Cursive Unlooped"/>
                <w:b/>
                <w:bCs/>
                <w:sz w:val="40"/>
                <w:szCs w:val="40"/>
              </w:rPr>
              <w:t>EYFS</w:t>
            </w:r>
          </w:p>
        </w:tc>
        <w:tc>
          <w:tcPr>
            <w:tcW w:w="3030" w:type="dxa"/>
            <w:shd w:val="clear" w:color="auto" w:fill="F7CAAC" w:themeFill="accent2" w:themeFillTint="66"/>
          </w:tcPr>
          <w:p w14:paraId="11E3CC86" w14:textId="7BC0A7CB" w:rsidR="00BE2383" w:rsidRPr="00AE6A74" w:rsidRDefault="00BE2383" w:rsidP="00AE6A74">
            <w:pPr>
              <w:jc w:val="center"/>
              <w:rPr>
                <w:rFonts w:ascii="Twinkl Cursive Unlooped" w:hAnsi="Twinkl Cursive Unlooped"/>
                <w:b/>
                <w:bCs/>
                <w:sz w:val="40"/>
                <w:szCs w:val="40"/>
              </w:rPr>
            </w:pPr>
            <w:r w:rsidRPr="00AE6A74">
              <w:rPr>
                <w:rFonts w:ascii="Twinkl Cursive Unlooped" w:hAnsi="Twinkl Cursive Unlooped"/>
                <w:b/>
                <w:bCs/>
                <w:sz w:val="40"/>
                <w:szCs w:val="40"/>
              </w:rPr>
              <w:t>Year 1</w:t>
            </w:r>
          </w:p>
        </w:tc>
        <w:tc>
          <w:tcPr>
            <w:tcW w:w="3034" w:type="dxa"/>
            <w:shd w:val="clear" w:color="auto" w:fill="DBDBDB" w:themeFill="accent3" w:themeFillTint="66"/>
          </w:tcPr>
          <w:p w14:paraId="6B29E44E" w14:textId="20EFCB2D" w:rsidR="00BE2383" w:rsidRPr="00AE6A74" w:rsidRDefault="00BE2383" w:rsidP="00AE6A74">
            <w:pPr>
              <w:jc w:val="center"/>
              <w:rPr>
                <w:rFonts w:ascii="Twinkl Cursive Unlooped" w:hAnsi="Twinkl Cursive Unlooped"/>
                <w:b/>
                <w:bCs/>
                <w:sz w:val="40"/>
                <w:szCs w:val="40"/>
              </w:rPr>
            </w:pPr>
            <w:r w:rsidRPr="00AE6A74">
              <w:rPr>
                <w:rFonts w:ascii="Twinkl Cursive Unlooped" w:hAnsi="Twinkl Cursive Unlooped"/>
                <w:b/>
                <w:bCs/>
                <w:sz w:val="40"/>
                <w:szCs w:val="40"/>
              </w:rPr>
              <w:t>Year 2</w:t>
            </w:r>
          </w:p>
        </w:tc>
        <w:tc>
          <w:tcPr>
            <w:tcW w:w="3155" w:type="dxa"/>
            <w:shd w:val="clear" w:color="auto" w:fill="FFE599" w:themeFill="accent4" w:themeFillTint="66"/>
          </w:tcPr>
          <w:p w14:paraId="412863F2" w14:textId="35A56223" w:rsidR="00BE2383" w:rsidRPr="00AE6A74" w:rsidRDefault="00BE2383" w:rsidP="00AE6A74">
            <w:pPr>
              <w:jc w:val="center"/>
              <w:rPr>
                <w:rFonts w:ascii="Twinkl Cursive Unlooped" w:hAnsi="Twinkl Cursive Unlooped"/>
                <w:b/>
                <w:bCs/>
                <w:sz w:val="40"/>
                <w:szCs w:val="40"/>
              </w:rPr>
            </w:pPr>
            <w:r w:rsidRPr="00AE6A74">
              <w:rPr>
                <w:rFonts w:ascii="Twinkl Cursive Unlooped" w:hAnsi="Twinkl Cursive Unlooped"/>
                <w:b/>
                <w:bCs/>
                <w:sz w:val="40"/>
                <w:szCs w:val="40"/>
              </w:rPr>
              <w:t>Year 3</w:t>
            </w:r>
          </w:p>
        </w:tc>
        <w:tc>
          <w:tcPr>
            <w:tcW w:w="2792" w:type="dxa"/>
            <w:shd w:val="clear" w:color="auto" w:fill="BDD6EE" w:themeFill="accent5" w:themeFillTint="66"/>
          </w:tcPr>
          <w:p w14:paraId="458F0C10" w14:textId="16F4D77F" w:rsidR="00BE2383" w:rsidRPr="00AE6A74" w:rsidRDefault="00BE2383" w:rsidP="00AE6A74">
            <w:pPr>
              <w:jc w:val="center"/>
              <w:rPr>
                <w:rFonts w:ascii="Twinkl Cursive Unlooped" w:hAnsi="Twinkl Cursive Unlooped"/>
                <w:b/>
                <w:bCs/>
                <w:sz w:val="40"/>
                <w:szCs w:val="40"/>
              </w:rPr>
            </w:pPr>
            <w:r w:rsidRPr="00AE6A74">
              <w:rPr>
                <w:rFonts w:ascii="Twinkl Cursive Unlooped" w:hAnsi="Twinkl Cursive Unlooped"/>
                <w:b/>
                <w:bCs/>
                <w:sz w:val="40"/>
                <w:szCs w:val="40"/>
              </w:rPr>
              <w:t>Year 4</w:t>
            </w:r>
          </w:p>
        </w:tc>
        <w:tc>
          <w:tcPr>
            <w:tcW w:w="2913" w:type="dxa"/>
            <w:shd w:val="clear" w:color="auto" w:fill="C5E0B3" w:themeFill="accent6" w:themeFillTint="66"/>
          </w:tcPr>
          <w:p w14:paraId="1BCE90CA" w14:textId="146B4A83" w:rsidR="00BE2383" w:rsidRPr="00AE6A74" w:rsidRDefault="00BE2383" w:rsidP="00AE6A74">
            <w:pPr>
              <w:jc w:val="center"/>
              <w:rPr>
                <w:rFonts w:ascii="Twinkl Cursive Unlooped" w:hAnsi="Twinkl Cursive Unlooped"/>
                <w:b/>
                <w:bCs/>
                <w:sz w:val="40"/>
                <w:szCs w:val="40"/>
              </w:rPr>
            </w:pPr>
            <w:r w:rsidRPr="00AE6A74">
              <w:rPr>
                <w:rFonts w:ascii="Twinkl Cursive Unlooped" w:hAnsi="Twinkl Cursive Unlooped"/>
                <w:b/>
                <w:bCs/>
                <w:sz w:val="40"/>
                <w:szCs w:val="40"/>
              </w:rPr>
              <w:t>Year 5</w:t>
            </w:r>
          </w:p>
        </w:tc>
        <w:tc>
          <w:tcPr>
            <w:tcW w:w="3033" w:type="dxa"/>
            <w:shd w:val="clear" w:color="auto" w:fill="B4C6E7" w:themeFill="accent1" w:themeFillTint="66"/>
          </w:tcPr>
          <w:p w14:paraId="5E955A17" w14:textId="7E57AE35" w:rsidR="00BE2383" w:rsidRPr="00AE6A74" w:rsidRDefault="00BE2383" w:rsidP="00AE6A74">
            <w:pPr>
              <w:jc w:val="center"/>
              <w:rPr>
                <w:rFonts w:ascii="Twinkl Cursive Unlooped" w:hAnsi="Twinkl Cursive Unlooped"/>
                <w:b/>
                <w:bCs/>
                <w:sz w:val="40"/>
                <w:szCs w:val="40"/>
              </w:rPr>
            </w:pPr>
            <w:r w:rsidRPr="00AE6A74">
              <w:rPr>
                <w:rFonts w:ascii="Twinkl Cursive Unlooped" w:hAnsi="Twinkl Cursive Unlooped"/>
                <w:b/>
                <w:bCs/>
                <w:sz w:val="40"/>
                <w:szCs w:val="40"/>
              </w:rPr>
              <w:t>Year 6</w:t>
            </w:r>
          </w:p>
        </w:tc>
      </w:tr>
      <w:tr w:rsidR="00BE2383" w:rsidRPr="00990619" w14:paraId="32F5992C" w14:textId="77777777" w:rsidTr="00DA7E7B">
        <w:trPr>
          <w:trHeight w:val="1530"/>
        </w:trPr>
        <w:tc>
          <w:tcPr>
            <w:tcW w:w="3030" w:type="dxa"/>
          </w:tcPr>
          <w:p w14:paraId="0ACCAB45" w14:textId="77777777" w:rsidR="00BE2383" w:rsidRDefault="004F734D" w:rsidP="00B80EA1">
            <w:pPr>
              <w:pStyle w:val="ListParagraph"/>
              <w:numPr>
                <w:ilvl w:val="0"/>
                <w:numId w:val="1"/>
              </w:numPr>
              <w:rPr>
                <w:rFonts w:ascii="Twinkl Cursive Unlooped" w:hAnsi="Twinkl Cursive Unlooped"/>
              </w:rPr>
            </w:pPr>
            <w:r>
              <w:rPr>
                <w:rFonts w:ascii="Twinkl Cursive Unlooped" w:hAnsi="Twinkl Cursive Unlooped"/>
              </w:rPr>
              <w:t>Begin to make sense</w:t>
            </w:r>
            <w:r w:rsidR="00FE1BAE">
              <w:rPr>
                <w:rFonts w:ascii="Twinkl Cursive Unlooped" w:hAnsi="Twinkl Cursive Unlooped"/>
              </w:rPr>
              <w:t xml:space="preserve"> of their own life story and family history.</w:t>
            </w:r>
          </w:p>
          <w:p w14:paraId="4524D693" w14:textId="77777777" w:rsidR="00FE1BAE" w:rsidRDefault="00377433" w:rsidP="00B80EA1">
            <w:pPr>
              <w:pStyle w:val="ListParagraph"/>
              <w:numPr>
                <w:ilvl w:val="0"/>
                <w:numId w:val="1"/>
              </w:numPr>
              <w:rPr>
                <w:rFonts w:ascii="Twinkl Cursive Unlooped" w:hAnsi="Twinkl Cursive Unlooped"/>
              </w:rPr>
            </w:pPr>
            <w:r>
              <w:rPr>
                <w:rFonts w:ascii="Twinkl Cursive Unlooped" w:hAnsi="Twinkl Cursive Unlooped"/>
              </w:rPr>
              <w:t xml:space="preserve">Comment on images </w:t>
            </w:r>
            <w:r w:rsidR="009138D2">
              <w:rPr>
                <w:rFonts w:ascii="Twinkl Cursive Unlooped" w:hAnsi="Twinkl Cursive Unlooped"/>
              </w:rPr>
              <w:t>of familiar situation in the past.</w:t>
            </w:r>
          </w:p>
          <w:p w14:paraId="2A05A493" w14:textId="77777777" w:rsidR="009138D2" w:rsidRDefault="009138D2" w:rsidP="00B80EA1">
            <w:pPr>
              <w:pStyle w:val="ListParagraph"/>
              <w:numPr>
                <w:ilvl w:val="0"/>
                <w:numId w:val="1"/>
              </w:numPr>
              <w:rPr>
                <w:rFonts w:ascii="Twinkl Cursive Unlooped" w:hAnsi="Twinkl Cursive Unlooped"/>
              </w:rPr>
            </w:pPr>
            <w:r>
              <w:rPr>
                <w:rFonts w:ascii="Twinkl Cursive Unlooped" w:hAnsi="Twinkl Cursive Unlooped"/>
              </w:rPr>
              <w:t>Compare and contrast characters from stories, including figures from the past.</w:t>
            </w:r>
          </w:p>
          <w:p w14:paraId="5E2FD8EE" w14:textId="77777777" w:rsidR="00D424BB" w:rsidRPr="00D424BB" w:rsidRDefault="00D424BB" w:rsidP="00133346">
            <w:pPr>
              <w:pStyle w:val="ListParagraph"/>
              <w:numPr>
                <w:ilvl w:val="0"/>
                <w:numId w:val="9"/>
              </w:numPr>
              <w:rPr>
                <w:rFonts w:ascii="Twinkl Cursive Unlooped" w:hAnsi="Twinkl Cursive Unlooped"/>
              </w:rPr>
            </w:pPr>
            <w:r>
              <w:rPr>
                <w:rFonts w:ascii="Twinkl Cursive Unlooped" w:hAnsi="Twinkl Cursive Unlooped"/>
                <w:b/>
                <w:bCs/>
              </w:rPr>
              <w:t>All About Me</w:t>
            </w:r>
          </w:p>
          <w:p w14:paraId="407CE0F3" w14:textId="77777777" w:rsidR="00D424BB" w:rsidRPr="00D424BB" w:rsidRDefault="00D424BB" w:rsidP="00133346">
            <w:pPr>
              <w:pStyle w:val="ListParagraph"/>
              <w:numPr>
                <w:ilvl w:val="0"/>
                <w:numId w:val="9"/>
              </w:numPr>
              <w:rPr>
                <w:rFonts w:ascii="Twinkl Cursive Unlooped" w:hAnsi="Twinkl Cursive Unlooped"/>
              </w:rPr>
            </w:pPr>
            <w:r>
              <w:rPr>
                <w:rFonts w:ascii="Twinkl Cursive Unlooped" w:hAnsi="Twinkl Cursive Unlooped"/>
                <w:b/>
                <w:bCs/>
              </w:rPr>
              <w:t>Celebrations</w:t>
            </w:r>
          </w:p>
          <w:p w14:paraId="62996613" w14:textId="77777777" w:rsidR="00133346" w:rsidRPr="00102AF8" w:rsidRDefault="00517845" w:rsidP="00133346">
            <w:pPr>
              <w:pStyle w:val="ListParagraph"/>
              <w:numPr>
                <w:ilvl w:val="0"/>
                <w:numId w:val="9"/>
              </w:numPr>
              <w:rPr>
                <w:rFonts w:ascii="Twinkl Cursive Unlooped" w:hAnsi="Twinkl Cursive Unlooped"/>
                <w:b/>
                <w:bCs/>
              </w:rPr>
            </w:pPr>
            <w:r w:rsidRPr="00102AF8">
              <w:rPr>
                <w:rFonts w:ascii="Twinkl Cursive Unlooped" w:hAnsi="Twinkl Cursive Unlooped"/>
                <w:b/>
                <w:bCs/>
              </w:rPr>
              <w:t xml:space="preserve">People </w:t>
            </w:r>
            <w:r w:rsidR="006840C3" w:rsidRPr="00102AF8">
              <w:rPr>
                <w:rFonts w:ascii="Twinkl Cursive Unlooped" w:hAnsi="Twinkl Cursive Unlooped"/>
                <w:b/>
                <w:bCs/>
              </w:rPr>
              <w:t>W</w:t>
            </w:r>
            <w:r w:rsidRPr="00102AF8">
              <w:rPr>
                <w:rFonts w:ascii="Twinkl Cursive Unlooped" w:hAnsi="Twinkl Cursive Unlooped"/>
                <w:b/>
                <w:bCs/>
              </w:rPr>
              <w:t xml:space="preserve">ho </w:t>
            </w:r>
            <w:r w:rsidR="006840C3" w:rsidRPr="00102AF8">
              <w:rPr>
                <w:rFonts w:ascii="Twinkl Cursive Unlooped" w:hAnsi="Twinkl Cursive Unlooped"/>
                <w:b/>
                <w:bCs/>
              </w:rPr>
              <w:t>H</w:t>
            </w:r>
            <w:r w:rsidRPr="00102AF8">
              <w:rPr>
                <w:rFonts w:ascii="Twinkl Cursive Unlooped" w:hAnsi="Twinkl Cursive Unlooped"/>
                <w:b/>
                <w:bCs/>
              </w:rPr>
              <w:t xml:space="preserve">elp </w:t>
            </w:r>
            <w:r w:rsidR="006840C3" w:rsidRPr="00102AF8">
              <w:rPr>
                <w:rFonts w:ascii="Twinkl Cursive Unlooped" w:hAnsi="Twinkl Cursive Unlooped"/>
                <w:b/>
                <w:bCs/>
              </w:rPr>
              <w:t>Us</w:t>
            </w:r>
            <w:r w:rsidR="00133346" w:rsidRPr="00102AF8">
              <w:rPr>
                <w:rFonts w:ascii="Twinkl Cursive Unlooped" w:hAnsi="Twinkl Cursive Unlooped"/>
                <w:b/>
                <w:bCs/>
              </w:rPr>
              <w:t xml:space="preserve"> </w:t>
            </w:r>
          </w:p>
          <w:p w14:paraId="12E09EFC" w14:textId="77777777" w:rsidR="006840C3" w:rsidRPr="00102AF8" w:rsidRDefault="006840C3" w:rsidP="00133346">
            <w:pPr>
              <w:pStyle w:val="ListParagraph"/>
              <w:numPr>
                <w:ilvl w:val="0"/>
                <w:numId w:val="9"/>
              </w:numPr>
              <w:rPr>
                <w:rFonts w:ascii="Twinkl Cursive Unlooped" w:hAnsi="Twinkl Cursive Unlooped"/>
                <w:b/>
                <w:bCs/>
              </w:rPr>
            </w:pPr>
            <w:r w:rsidRPr="00102AF8">
              <w:rPr>
                <w:rFonts w:ascii="Twinkl Cursive Unlooped" w:hAnsi="Twinkl Cursive Unlooped"/>
                <w:b/>
                <w:bCs/>
              </w:rPr>
              <w:t xml:space="preserve">Dinosaurs </w:t>
            </w:r>
          </w:p>
          <w:p w14:paraId="344222A3" w14:textId="77777777" w:rsidR="006840C3" w:rsidRPr="00102AF8" w:rsidRDefault="00B90C73" w:rsidP="00133346">
            <w:pPr>
              <w:pStyle w:val="ListParagraph"/>
              <w:numPr>
                <w:ilvl w:val="0"/>
                <w:numId w:val="9"/>
              </w:numPr>
              <w:rPr>
                <w:rFonts w:ascii="Twinkl Cursive Unlooped" w:hAnsi="Twinkl Cursive Unlooped"/>
                <w:b/>
                <w:bCs/>
              </w:rPr>
            </w:pPr>
            <w:r w:rsidRPr="00102AF8">
              <w:rPr>
                <w:rFonts w:ascii="Twinkl Cursive Unlooped" w:hAnsi="Twinkl Cursive Unlooped"/>
                <w:b/>
                <w:bCs/>
              </w:rPr>
              <w:t>The Very Hungry Caterpillar</w:t>
            </w:r>
          </w:p>
          <w:p w14:paraId="631936CE" w14:textId="3E827F75" w:rsidR="00B90C73" w:rsidRPr="00133346" w:rsidRDefault="00102AF8" w:rsidP="00133346">
            <w:pPr>
              <w:pStyle w:val="ListParagraph"/>
              <w:numPr>
                <w:ilvl w:val="0"/>
                <w:numId w:val="9"/>
              </w:numPr>
              <w:rPr>
                <w:rFonts w:ascii="Twinkl Cursive Unlooped" w:hAnsi="Twinkl Cursive Unlooped"/>
              </w:rPr>
            </w:pPr>
            <w:r w:rsidRPr="00102AF8">
              <w:rPr>
                <w:rFonts w:ascii="Twinkl Cursive Unlooped" w:hAnsi="Twinkl Cursive Unlooped"/>
                <w:b/>
                <w:bCs/>
              </w:rPr>
              <w:t>Animals Around the World</w:t>
            </w:r>
          </w:p>
        </w:tc>
        <w:tc>
          <w:tcPr>
            <w:tcW w:w="3030" w:type="dxa"/>
          </w:tcPr>
          <w:p w14:paraId="2CB59442" w14:textId="23648A45" w:rsidR="00BE2383" w:rsidRDefault="00BE2383" w:rsidP="00B80EA1">
            <w:pPr>
              <w:pStyle w:val="ListParagraph"/>
              <w:numPr>
                <w:ilvl w:val="0"/>
                <w:numId w:val="1"/>
              </w:numPr>
              <w:rPr>
                <w:rFonts w:ascii="Twinkl Cursive Unlooped" w:hAnsi="Twinkl Cursive Unlooped"/>
              </w:rPr>
            </w:pPr>
            <w:r w:rsidRPr="00B80EA1">
              <w:rPr>
                <w:rFonts w:ascii="Twinkl Cursive Unlooped" w:hAnsi="Twinkl Cursive Unlooped"/>
              </w:rPr>
              <w:t xml:space="preserve">Changes within living memory. Where appropriate, these should be used to reveal aspects of change in national life. </w:t>
            </w:r>
          </w:p>
          <w:p w14:paraId="79AF058C" w14:textId="7E46F262" w:rsidR="00BE2383" w:rsidRDefault="00BE2383" w:rsidP="0001520C">
            <w:pPr>
              <w:pStyle w:val="ListParagraph"/>
              <w:numPr>
                <w:ilvl w:val="0"/>
                <w:numId w:val="8"/>
              </w:numPr>
              <w:rPr>
                <w:rFonts w:ascii="Twinkl Cursive Unlooped" w:hAnsi="Twinkl Cursive Unlooped"/>
                <w:b/>
                <w:bCs/>
              </w:rPr>
            </w:pPr>
            <w:r w:rsidRPr="0001520C">
              <w:rPr>
                <w:rFonts w:ascii="Twinkl Cursive Unlooped" w:hAnsi="Twinkl Cursive Unlooped"/>
                <w:b/>
                <w:bCs/>
              </w:rPr>
              <w:t>Fire and Ice Autumn Term</w:t>
            </w:r>
          </w:p>
          <w:p w14:paraId="02CD8906" w14:textId="77777777" w:rsidR="00BE2383" w:rsidRDefault="00BE2383" w:rsidP="0001520C">
            <w:pPr>
              <w:pStyle w:val="ListParagraph"/>
              <w:rPr>
                <w:rFonts w:ascii="Twinkl Cursive Unlooped" w:hAnsi="Twinkl Cursive Unlooped"/>
                <w:b/>
                <w:bCs/>
              </w:rPr>
            </w:pPr>
          </w:p>
          <w:p w14:paraId="17DA80CB" w14:textId="48FF1EA1" w:rsidR="00BE2383" w:rsidRPr="0001520C" w:rsidRDefault="00BE2383" w:rsidP="0001520C">
            <w:pPr>
              <w:pStyle w:val="ListParagraph"/>
              <w:numPr>
                <w:ilvl w:val="0"/>
                <w:numId w:val="8"/>
              </w:numPr>
              <w:rPr>
                <w:rFonts w:ascii="Twinkl Cursive Unlooped" w:hAnsi="Twinkl Cursive Unlooped"/>
                <w:b/>
                <w:bCs/>
              </w:rPr>
            </w:pPr>
            <w:r>
              <w:rPr>
                <w:rFonts w:ascii="Twinkl Cursive Unlooped" w:hAnsi="Twinkl Cursive Unlooped"/>
                <w:b/>
                <w:bCs/>
              </w:rPr>
              <w:t>At the farm Summer Term</w:t>
            </w:r>
          </w:p>
          <w:p w14:paraId="67DBFA63" w14:textId="77777777" w:rsidR="00BE2383" w:rsidRDefault="00BE2383">
            <w:pPr>
              <w:rPr>
                <w:rFonts w:ascii="Twinkl Cursive Unlooped" w:hAnsi="Twinkl Cursive Unlooped"/>
              </w:rPr>
            </w:pPr>
          </w:p>
          <w:p w14:paraId="266BF430" w14:textId="77777777" w:rsidR="00BE2383" w:rsidRDefault="00BE2383" w:rsidP="00B80EA1">
            <w:pPr>
              <w:pStyle w:val="ListParagraph"/>
              <w:numPr>
                <w:ilvl w:val="0"/>
                <w:numId w:val="1"/>
              </w:numPr>
              <w:rPr>
                <w:rFonts w:ascii="Twinkl Cursive Unlooped" w:hAnsi="Twinkl Cursive Unlooped"/>
              </w:rPr>
            </w:pPr>
            <w:r w:rsidRPr="00B80EA1">
              <w:rPr>
                <w:rFonts w:ascii="Twinkl Cursive Unlooped" w:hAnsi="Twinkl Cursive Unlooped"/>
              </w:rPr>
              <w:t>Events beyond living memory that are significant nationally or globally (for example, the Great Fire of London, the first aeroplane flight or events commemorated through festivals or anniversaries).</w:t>
            </w:r>
          </w:p>
          <w:p w14:paraId="0996A3B8" w14:textId="1BBFF634" w:rsidR="00BE2383" w:rsidRPr="0001520C" w:rsidRDefault="00BE2383" w:rsidP="0001520C">
            <w:pPr>
              <w:pStyle w:val="ListParagraph"/>
              <w:numPr>
                <w:ilvl w:val="0"/>
                <w:numId w:val="8"/>
              </w:numPr>
              <w:rPr>
                <w:rFonts w:ascii="Twinkl Cursive Unlooped" w:hAnsi="Twinkl Cursive Unlooped"/>
                <w:b/>
                <w:bCs/>
              </w:rPr>
            </w:pPr>
            <w:r w:rsidRPr="0001520C">
              <w:rPr>
                <w:rFonts w:ascii="Twinkl Cursive Unlooped" w:hAnsi="Twinkl Cursive Unlooped"/>
                <w:b/>
                <w:bCs/>
              </w:rPr>
              <w:t>Fire and Ice Autumn Term</w:t>
            </w:r>
            <w:r w:rsidRPr="0001520C">
              <w:rPr>
                <w:rFonts w:ascii="Twinkl Cursive Unlooped" w:hAnsi="Twinkl Cursive Unlooped"/>
              </w:rPr>
              <w:t xml:space="preserve"> </w:t>
            </w:r>
          </w:p>
          <w:p w14:paraId="4E623CF6" w14:textId="77777777" w:rsidR="00BE2383" w:rsidRDefault="00BE2383">
            <w:pPr>
              <w:rPr>
                <w:rFonts w:ascii="Twinkl Cursive Unlooped" w:hAnsi="Twinkl Cursive Unlooped"/>
              </w:rPr>
            </w:pPr>
          </w:p>
          <w:p w14:paraId="053C512C" w14:textId="3CA7B99F" w:rsidR="00BE2383" w:rsidRPr="0001520C" w:rsidRDefault="00BE2383" w:rsidP="0001520C">
            <w:pPr>
              <w:pStyle w:val="ListParagraph"/>
              <w:numPr>
                <w:ilvl w:val="0"/>
                <w:numId w:val="1"/>
              </w:numPr>
              <w:rPr>
                <w:rFonts w:ascii="Twinkl Cursive Unlooped" w:hAnsi="Twinkl Cursive Unlooped"/>
              </w:rPr>
            </w:pPr>
            <w:r w:rsidRPr="0001520C">
              <w:rPr>
                <w:rFonts w:ascii="Twinkl Cursive Unlooped" w:hAnsi="Twinkl Cursive Unlooped"/>
              </w:rPr>
              <w:t>The lives of significant individuals in the past who have contributed to national or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14:paraId="2F08F218" w14:textId="0237E4C0" w:rsidR="00BE2383" w:rsidRPr="0001520C" w:rsidRDefault="00BE2383" w:rsidP="0001520C">
            <w:pPr>
              <w:pStyle w:val="ListParagraph"/>
              <w:numPr>
                <w:ilvl w:val="0"/>
                <w:numId w:val="8"/>
              </w:numPr>
              <w:rPr>
                <w:rFonts w:ascii="Twinkl Cursive Unlooped" w:hAnsi="Twinkl Cursive Unlooped"/>
                <w:b/>
                <w:bCs/>
              </w:rPr>
            </w:pPr>
            <w:r w:rsidRPr="0001520C">
              <w:rPr>
                <w:rFonts w:ascii="Twinkl Cursive Unlooped" w:hAnsi="Twinkl Cursive Unlooped"/>
                <w:b/>
                <w:bCs/>
              </w:rPr>
              <w:t xml:space="preserve">Explorers – Castles Spring Term </w:t>
            </w:r>
          </w:p>
          <w:p w14:paraId="354F419D" w14:textId="77777777" w:rsidR="00BE2383" w:rsidRPr="0001520C" w:rsidRDefault="00BE2383" w:rsidP="0001520C">
            <w:pPr>
              <w:pStyle w:val="ListParagraph"/>
              <w:rPr>
                <w:rFonts w:ascii="Twinkl Cursive Unlooped" w:hAnsi="Twinkl Cursive Unlooped"/>
              </w:rPr>
            </w:pPr>
          </w:p>
          <w:p w14:paraId="7BE279A2" w14:textId="09ECD0BD" w:rsidR="00BE2383" w:rsidRPr="0001520C" w:rsidRDefault="00BE2383" w:rsidP="0001520C">
            <w:pPr>
              <w:pStyle w:val="ListParagraph"/>
              <w:numPr>
                <w:ilvl w:val="0"/>
                <w:numId w:val="1"/>
              </w:numPr>
              <w:rPr>
                <w:rFonts w:ascii="Twinkl Cursive Unlooped" w:hAnsi="Twinkl Cursive Unlooped"/>
              </w:rPr>
            </w:pPr>
            <w:r w:rsidRPr="00B80EA1">
              <w:rPr>
                <w:rFonts w:ascii="Twinkl Cursive Unlooped" w:hAnsi="Twinkl Cursive Unlooped"/>
              </w:rPr>
              <w:t xml:space="preserve">Significant historical events, people and places in their own locality. </w:t>
            </w:r>
          </w:p>
          <w:p w14:paraId="5D1096A9" w14:textId="2E54F0D3" w:rsidR="00BE2383" w:rsidRDefault="00BE2383" w:rsidP="0001520C">
            <w:pPr>
              <w:pStyle w:val="ListParagraph"/>
              <w:numPr>
                <w:ilvl w:val="0"/>
                <w:numId w:val="8"/>
              </w:numPr>
              <w:rPr>
                <w:rFonts w:ascii="Twinkl Cursive Unlooped" w:hAnsi="Twinkl Cursive Unlooped"/>
                <w:b/>
                <w:bCs/>
              </w:rPr>
            </w:pPr>
            <w:r w:rsidRPr="0001520C">
              <w:rPr>
                <w:rFonts w:ascii="Twinkl Cursive Unlooped" w:hAnsi="Twinkl Cursive Unlooped"/>
                <w:b/>
                <w:bCs/>
              </w:rPr>
              <w:lastRenderedPageBreak/>
              <w:t>Fire and Ice Autumn Term</w:t>
            </w:r>
          </w:p>
          <w:p w14:paraId="0BA79085" w14:textId="77777777" w:rsidR="00BE2383" w:rsidRPr="0001520C" w:rsidRDefault="00BE2383" w:rsidP="0001520C">
            <w:pPr>
              <w:pStyle w:val="ListParagraph"/>
              <w:rPr>
                <w:rFonts w:ascii="Twinkl Cursive Unlooped" w:hAnsi="Twinkl Cursive Unlooped"/>
                <w:b/>
                <w:bCs/>
              </w:rPr>
            </w:pPr>
          </w:p>
          <w:p w14:paraId="38BFFB5D" w14:textId="77777777" w:rsidR="00BE2383" w:rsidRPr="0001520C" w:rsidRDefault="00BE2383" w:rsidP="0001520C">
            <w:pPr>
              <w:pStyle w:val="ListParagraph"/>
              <w:numPr>
                <w:ilvl w:val="0"/>
                <w:numId w:val="8"/>
              </w:numPr>
              <w:rPr>
                <w:rFonts w:ascii="Twinkl Cursive Unlooped" w:hAnsi="Twinkl Cursive Unlooped"/>
                <w:b/>
                <w:bCs/>
              </w:rPr>
            </w:pPr>
            <w:r w:rsidRPr="0001520C">
              <w:rPr>
                <w:rFonts w:ascii="Twinkl Cursive Unlooped" w:hAnsi="Twinkl Cursive Unlooped"/>
                <w:b/>
                <w:bCs/>
              </w:rPr>
              <w:t xml:space="preserve">Explorers – Castles Spring Term </w:t>
            </w:r>
          </w:p>
          <w:p w14:paraId="679017EC" w14:textId="6D3467AD" w:rsidR="00BE2383" w:rsidRPr="0001520C" w:rsidRDefault="00BE2383" w:rsidP="0001520C">
            <w:pPr>
              <w:pStyle w:val="ListParagraph"/>
              <w:rPr>
                <w:rFonts w:ascii="Twinkl Cursive Unlooped" w:hAnsi="Twinkl Cursive Unlooped"/>
              </w:rPr>
            </w:pPr>
          </w:p>
        </w:tc>
        <w:tc>
          <w:tcPr>
            <w:tcW w:w="3034" w:type="dxa"/>
          </w:tcPr>
          <w:p w14:paraId="22F4A15C" w14:textId="0D33BC34" w:rsidR="00BE2383" w:rsidRDefault="00BE2383" w:rsidP="00B80EA1">
            <w:pPr>
              <w:pStyle w:val="ListParagraph"/>
              <w:numPr>
                <w:ilvl w:val="0"/>
                <w:numId w:val="1"/>
              </w:numPr>
              <w:rPr>
                <w:rFonts w:ascii="Twinkl Cursive Unlooped" w:hAnsi="Twinkl Cursive Unlooped"/>
              </w:rPr>
            </w:pPr>
            <w:r w:rsidRPr="00B80EA1">
              <w:rPr>
                <w:rFonts w:ascii="Twinkl Cursive Unlooped" w:hAnsi="Twinkl Cursive Unlooped"/>
              </w:rPr>
              <w:lastRenderedPageBreak/>
              <w:t xml:space="preserve">Changes within living memory. Where appropriate, these should be used to reveal aspects of change in national life. </w:t>
            </w:r>
          </w:p>
          <w:p w14:paraId="14C7DC21" w14:textId="34E05220" w:rsidR="00BE2383" w:rsidRPr="0001520C" w:rsidRDefault="00BE2383" w:rsidP="0001520C">
            <w:pPr>
              <w:pStyle w:val="ListParagraph"/>
              <w:numPr>
                <w:ilvl w:val="0"/>
                <w:numId w:val="7"/>
              </w:numPr>
              <w:rPr>
                <w:rFonts w:ascii="Twinkl Cursive Unlooped" w:hAnsi="Twinkl Cursive Unlooped"/>
                <w:b/>
                <w:bCs/>
              </w:rPr>
            </w:pPr>
            <w:r w:rsidRPr="0001520C">
              <w:rPr>
                <w:rFonts w:ascii="Twinkl Cursive Unlooped" w:hAnsi="Twinkl Cursive Unlooped"/>
                <w:b/>
                <w:bCs/>
              </w:rPr>
              <w:t>All Around the World Spring Term</w:t>
            </w:r>
          </w:p>
          <w:p w14:paraId="6BC63EE2" w14:textId="77777777" w:rsidR="00BE2383" w:rsidRDefault="00BE2383" w:rsidP="00990619">
            <w:pPr>
              <w:rPr>
                <w:rFonts w:ascii="Twinkl Cursive Unlooped" w:hAnsi="Twinkl Cursive Unlooped"/>
              </w:rPr>
            </w:pPr>
          </w:p>
          <w:p w14:paraId="02697553" w14:textId="7E6D4C1A" w:rsidR="00BE2383" w:rsidRPr="00AE6A74" w:rsidRDefault="00BE2383" w:rsidP="00AE6A74">
            <w:pPr>
              <w:pStyle w:val="ListParagraph"/>
              <w:numPr>
                <w:ilvl w:val="0"/>
                <w:numId w:val="1"/>
              </w:numPr>
              <w:rPr>
                <w:rFonts w:ascii="Twinkl Cursive Unlooped" w:hAnsi="Twinkl Cursive Unlooped"/>
              </w:rPr>
            </w:pPr>
            <w:r w:rsidRPr="00B80EA1">
              <w:rPr>
                <w:rFonts w:ascii="Twinkl Cursive Unlooped" w:hAnsi="Twinkl Cursive Unlooped"/>
              </w:rPr>
              <w:t>The lives of significant individuals in the past who have contributed to national or international achievements. Some should be used to compare aspects of life in different periods (for example, Elizabeth I and Queen Victoria, Christopher Columbus and Neil Armstrong</w:t>
            </w:r>
            <w:r w:rsidRPr="0001520C">
              <w:rPr>
                <w:rFonts w:ascii="Twinkl Cursive Unlooped" w:hAnsi="Twinkl Cursive Unlooped"/>
                <w:color w:val="FF0000"/>
              </w:rPr>
              <w:t xml:space="preserve">, </w:t>
            </w:r>
            <w:r w:rsidRPr="0001520C">
              <w:rPr>
                <w:rFonts w:ascii="Twinkl Cursive Unlooped" w:hAnsi="Twinkl Cursive Unlooped"/>
                <w:b/>
                <w:bCs/>
                <w:color w:val="FF0000"/>
              </w:rPr>
              <w:t>William Caxton and Tim Berners-Lee</w:t>
            </w:r>
            <w:r w:rsidRPr="00B80EA1">
              <w:rPr>
                <w:rFonts w:ascii="Twinkl Cursive Unlooped" w:hAnsi="Twinkl Cursive Unlooped"/>
              </w:rPr>
              <w:t xml:space="preserve">, Pieter Bruegel the Elder and LS Lowry, Rosa Parks and Emily Davison, </w:t>
            </w:r>
            <w:r w:rsidRPr="0001520C">
              <w:rPr>
                <w:rFonts w:ascii="Twinkl Cursive Unlooped" w:hAnsi="Twinkl Cursive Unlooped"/>
                <w:b/>
                <w:bCs/>
                <w:color w:val="FF0000"/>
              </w:rPr>
              <w:t>Mary Seacole and/or Florence Nightingale</w:t>
            </w:r>
            <w:r w:rsidRPr="0001520C">
              <w:rPr>
                <w:rFonts w:ascii="Twinkl Cursive Unlooped" w:hAnsi="Twinkl Cursive Unlooped"/>
                <w:color w:val="FF0000"/>
              </w:rPr>
              <w:t xml:space="preserve"> </w:t>
            </w:r>
            <w:r w:rsidRPr="00B80EA1">
              <w:rPr>
                <w:rFonts w:ascii="Twinkl Cursive Unlooped" w:hAnsi="Twinkl Cursive Unlooped"/>
              </w:rPr>
              <w:t>and Edith Cavell).</w:t>
            </w:r>
          </w:p>
          <w:p w14:paraId="1014A0CC" w14:textId="1AD30EDB" w:rsidR="00BE2383" w:rsidRPr="00AE6A74" w:rsidRDefault="00BE2383" w:rsidP="00AE6A74">
            <w:pPr>
              <w:pStyle w:val="ListParagraph"/>
              <w:numPr>
                <w:ilvl w:val="0"/>
                <w:numId w:val="6"/>
              </w:numPr>
              <w:rPr>
                <w:rFonts w:ascii="Twinkl Cursive Unlooped" w:hAnsi="Twinkl Cursive Unlooped"/>
                <w:b/>
                <w:bCs/>
              </w:rPr>
            </w:pPr>
            <w:r w:rsidRPr="00AE6A74">
              <w:rPr>
                <w:rFonts w:ascii="Twinkl Cursive Unlooped" w:hAnsi="Twinkl Cursive Unlooped"/>
                <w:b/>
                <w:bCs/>
              </w:rPr>
              <w:t>What Happened Before Autumn Term</w:t>
            </w:r>
          </w:p>
          <w:p w14:paraId="2986186E" w14:textId="77777777" w:rsidR="00BE2383" w:rsidRDefault="00BE2383" w:rsidP="00990619">
            <w:pPr>
              <w:rPr>
                <w:rFonts w:ascii="Twinkl Cursive Unlooped" w:hAnsi="Twinkl Cursive Unlooped"/>
              </w:rPr>
            </w:pPr>
          </w:p>
          <w:p w14:paraId="53440198" w14:textId="77777777" w:rsidR="00BE2383" w:rsidRDefault="00BE2383" w:rsidP="00B80EA1">
            <w:pPr>
              <w:pStyle w:val="ListParagraph"/>
              <w:numPr>
                <w:ilvl w:val="0"/>
                <w:numId w:val="1"/>
              </w:numPr>
              <w:rPr>
                <w:rFonts w:ascii="Twinkl Cursive Unlooped" w:hAnsi="Twinkl Cursive Unlooped"/>
              </w:rPr>
            </w:pPr>
            <w:r w:rsidRPr="00B80EA1">
              <w:rPr>
                <w:rFonts w:ascii="Twinkl Cursive Unlooped" w:hAnsi="Twinkl Cursive Unlooped"/>
              </w:rPr>
              <w:t>Significant historical events, people and places in their own locality.</w:t>
            </w:r>
          </w:p>
          <w:p w14:paraId="10DFA314" w14:textId="77777777" w:rsidR="00BE2383" w:rsidRPr="00AE6A74" w:rsidRDefault="00BE2383" w:rsidP="0001520C">
            <w:pPr>
              <w:pStyle w:val="ListParagraph"/>
              <w:numPr>
                <w:ilvl w:val="0"/>
                <w:numId w:val="6"/>
              </w:numPr>
              <w:rPr>
                <w:rFonts w:ascii="Twinkl Cursive Unlooped" w:hAnsi="Twinkl Cursive Unlooped"/>
                <w:b/>
                <w:bCs/>
              </w:rPr>
            </w:pPr>
            <w:r w:rsidRPr="00AE6A74">
              <w:rPr>
                <w:rFonts w:ascii="Twinkl Cursive Unlooped" w:hAnsi="Twinkl Cursive Unlooped"/>
                <w:b/>
                <w:bCs/>
              </w:rPr>
              <w:t>What Happened Before Autumn Term</w:t>
            </w:r>
          </w:p>
          <w:p w14:paraId="53C6E8D9" w14:textId="77777777" w:rsidR="00BE2383" w:rsidRDefault="00BE2383" w:rsidP="0001520C">
            <w:pPr>
              <w:pStyle w:val="ListParagraph"/>
              <w:rPr>
                <w:rFonts w:ascii="Twinkl Cursive Unlooped" w:hAnsi="Twinkl Cursive Unlooped"/>
                <w:b/>
                <w:bCs/>
              </w:rPr>
            </w:pPr>
          </w:p>
          <w:p w14:paraId="1DF293ED" w14:textId="20C57FDC" w:rsidR="00BE2383" w:rsidRPr="0001520C" w:rsidRDefault="00BE2383" w:rsidP="0001520C">
            <w:pPr>
              <w:pStyle w:val="ListParagraph"/>
              <w:numPr>
                <w:ilvl w:val="0"/>
                <w:numId w:val="6"/>
              </w:numPr>
              <w:rPr>
                <w:rFonts w:ascii="Twinkl Cursive Unlooped" w:hAnsi="Twinkl Cursive Unlooped"/>
                <w:b/>
                <w:bCs/>
              </w:rPr>
            </w:pPr>
            <w:r w:rsidRPr="0001520C">
              <w:rPr>
                <w:rFonts w:ascii="Twinkl Cursive Unlooped" w:hAnsi="Twinkl Cursive Unlooped"/>
                <w:b/>
                <w:bCs/>
              </w:rPr>
              <w:t>Back to Nature Summer Term</w:t>
            </w:r>
          </w:p>
        </w:tc>
        <w:tc>
          <w:tcPr>
            <w:tcW w:w="3155" w:type="dxa"/>
          </w:tcPr>
          <w:p w14:paraId="72CD39FA" w14:textId="780A632A" w:rsidR="00BE2383" w:rsidRDefault="00BE2383" w:rsidP="00B80EA1">
            <w:pPr>
              <w:pStyle w:val="ListParagraph"/>
              <w:numPr>
                <w:ilvl w:val="0"/>
                <w:numId w:val="1"/>
              </w:numPr>
              <w:rPr>
                <w:rFonts w:ascii="Twinkl Cursive Unlooped" w:hAnsi="Twinkl Cursive Unlooped"/>
              </w:rPr>
            </w:pPr>
            <w:r w:rsidRPr="00B80EA1">
              <w:rPr>
                <w:rFonts w:ascii="Twinkl Cursive Unlooped" w:hAnsi="Twinkl Cursive Unlooped"/>
              </w:rPr>
              <w:t>Changes in Britain from the</w:t>
            </w:r>
            <w:r>
              <w:rPr>
                <w:rFonts w:ascii="Twinkl Cursive Unlooped" w:hAnsi="Twinkl Cursive Unlooped"/>
              </w:rPr>
              <w:t xml:space="preserve"> </w:t>
            </w:r>
            <w:r w:rsidRPr="00B80EA1">
              <w:rPr>
                <w:rFonts w:ascii="Twinkl Cursive Unlooped" w:hAnsi="Twinkl Cursive Unlooped"/>
              </w:rPr>
              <w:t>Stone Age to the Iron Age</w:t>
            </w:r>
          </w:p>
          <w:p w14:paraId="418B4070" w14:textId="224E6D6C" w:rsidR="00BE2383" w:rsidRPr="00B80EA1" w:rsidRDefault="00BE2383" w:rsidP="00B80EA1">
            <w:pPr>
              <w:pStyle w:val="ListParagraph"/>
              <w:numPr>
                <w:ilvl w:val="0"/>
                <w:numId w:val="2"/>
              </w:numPr>
              <w:rPr>
                <w:rFonts w:ascii="Twinkl Cursive Unlooped" w:hAnsi="Twinkl Cursive Unlooped"/>
                <w:b/>
                <w:bCs/>
              </w:rPr>
            </w:pPr>
            <w:r w:rsidRPr="00B80EA1">
              <w:rPr>
                <w:rFonts w:ascii="Twinkl Cursive Unlooped" w:hAnsi="Twinkl Cursive Unlooped"/>
                <w:b/>
                <w:bCs/>
              </w:rPr>
              <w:t>Prehistoric Britain Autumn Term</w:t>
            </w:r>
          </w:p>
          <w:p w14:paraId="1F8B9069" w14:textId="77777777" w:rsidR="00BE2383" w:rsidRPr="00B80EA1" w:rsidRDefault="00BE2383" w:rsidP="00B80EA1">
            <w:pPr>
              <w:pStyle w:val="ListParagraph"/>
              <w:ind w:left="360"/>
              <w:rPr>
                <w:rFonts w:ascii="Twinkl Cursive Unlooped" w:hAnsi="Twinkl Cursive Unlooped"/>
              </w:rPr>
            </w:pPr>
          </w:p>
          <w:p w14:paraId="7BBB0DA3" w14:textId="00E1CA4D" w:rsidR="00BE2383" w:rsidRDefault="00BE2383" w:rsidP="00B80EA1">
            <w:pPr>
              <w:pStyle w:val="ListParagraph"/>
              <w:numPr>
                <w:ilvl w:val="0"/>
                <w:numId w:val="1"/>
              </w:numPr>
              <w:rPr>
                <w:rFonts w:ascii="Twinkl Cursive Unlooped" w:hAnsi="Twinkl Cursive Unlooped"/>
              </w:rPr>
            </w:pPr>
            <w:r>
              <w:rPr>
                <w:rFonts w:ascii="Twinkl Cursive Unlooped" w:hAnsi="Twinkl Cursive Unlooped"/>
              </w:rPr>
              <w:t>The Roman Empire and its impact on Britain</w:t>
            </w:r>
          </w:p>
          <w:p w14:paraId="711A8B5D" w14:textId="674DE470" w:rsidR="00BE2383" w:rsidRPr="00B80EA1" w:rsidRDefault="00BE2383" w:rsidP="00B80EA1">
            <w:pPr>
              <w:pStyle w:val="ListParagraph"/>
              <w:numPr>
                <w:ilvl w:val="0"/>
                <w:numId w:val="2"/>
              </w:numPr>
              <w:rPr>
                <w:rFonts w:ascii="Twinkl Cursive Unlooped" w:hAnsi="Twinkl Cursive Unlooped"/>
                <w:b/>
                <w:bCs/>
              </w:rPr>
            </w:pPr>
            <w:r w:rsidRPr="00B80EA1">
              <w:rPr>
                <w:rFonts w:ascii="Twinkl Cursive Unlooped" w:hAnsi="Twinkl Cursive Unlooped"/>
                <w:b/>
                <w:bCs/>
              </w:rPr>
              <w:t xml:space="preserve">Roman Empire Summer </w:t>
            </w:r>
            <w:r>
              <w:rPr>
                <w:rFonts w:ascii="Twinkl Cursive Unlooped" w:hAnsi="Twinkl Cursive Unlooped"/>
                <w:b/>
                <w:bCs/>
              </w:rPr>
              <w:t>T</w:t>
            </w:r>
            <w:r w:rsidRPr="00B80EA1">
              <w:rPr>
                <w:rFonts w:ascii="Twinkl Cursive Unlooped" w:hAnsi="Twinkl Cursive Unlooped"/>
                <w:b/>
                <w:bCs/>
              </w:rPr>
              <w:t>erm</w:t>
            </w:r>
          </w:p>
          <w:p w14:paraId="33958ADC" w14:textId="77777777" w:rsidR="00BE2383" w:rsidRPr="00B80EA1" w:rsidRDefault="00BE2383" w:rsidP="00B80EA1">
            <w:pPr>
              <w:pStyle w:val="ListParagraph"/>
              <w:rPr>
                <w:rFonts w:ascii="Twinkl Cursive Unlooped" w:hAnsi="Twinkl Cursive Unlooped"/>
              </w:rPr>
            </w:pPr>
          </w:p>
          <w:p w14:paraId="26396FEA" w14:textId="41139F2F" w:rsidR="00BE2383" w:rsidRDefault="00BE2383" w:rsidP="00B80EA1">
            <w:pPr>
              <w:pStyle w:val="ListParagraph"/>
              <w:numPr>
                <w:ilvl w:val="0"/>
                <w:numId w:val="1"/>
              </w:numPr>
              <w:rPr>
                <w:rFonts w:ascii="Twinkl Cursive Unlooped" w:hAnsi="Twinkl Cursive Unlooped"/>
              </w:rPr>
            </w:pPr>
            <w:r>
              <w:rPr>
                <w:rFonts w:ascii="Twinkl Cursive Unlooped" w:hAnsi="Twinkl Cursive Unlooped"/>
              </w:rPr>
              <w:t>The achievements of the earliest civilisations – an overview of where and when the first civilisations appeared and a depth study of one of the following: Ancient Sumer; the Indus Valley; Ancient Egypt; the Shang Dynasty or Ancient China.</w:t>
            </w:r>
          </w:p>
          <w:p w14:paraId="7E21A0BE" w14:textId="46C42F2A" w:rsidR="00BE2383" w:rsidRPr="00B80EA1" w:rsidRDefault="00BE2383" w:rsidP="00B80EA1">
            <w:pPr>
              <w:pStyle w:val="ListParagraph"/>
              <w:numPr>
                <w:ilvl w:val="0"/>
                <w:numId w:val="2"/>
              </w:numPr>
              <w:rPr>
                <w:rFonts w:ascii="Twinkl Cursive Unlooped" w:hAnsi="Twinkl Cursive Unlooped"/>
                <w:b/>
                <w:bCs/>
              </w:rPr>
            </w:pPr>
            <w:r>
              <w:rPr>
                <w:rFonts w:ascii="Twinkl Cursive Unlooped" w:hAnsi="Twinkl Cursive Unlooped"/>
                <w:b/>
                <w:bCs/>
              </w:rPr>
              <w:t xml:space="preserve">Ancient </w:t>
            </w:r>
            <w:r w:rsidRPr="00B80EA1">
              <w:rPr>
                <w:rFonts w:ascii="Twinkl Cursive Unlooped" w:hAnsi="Twinkl Cursive Unlooped"/>
                <w:b/>
                <w:bCs/>
              </w:rPr>
              <w:t>Egypt Spring Term</w:t>
            </w:r>
          </w:p>
        </w:tc>
        <w:tc>
          <w:tcPr>
            <w:tcW w:w="2792" w:type="dxa"/>
          </w:tcPr>
          <w:p w14:paraId="0AA7468E" w14:textId="07891862" w:rsidR="00BE2383" w:rsidRPr="000126B1" w:rsidRDefault="00BE2383" w:rsidP="000126B1">
            <w:pPr>
              <w:pStyle w:val="ListParagraph"/>
              <w:numPr>
                <w:ilvl w:val="0"/>
                <w:numId w:val="3"/>
              </w:numPr>
              <w:rPr>
                <w:rFonts w:ascii="Twinkl Cursive Unlooped" w:hAnsi="Twinkl Cursive Unlooped"/>
              </w:rPr>
            </w:pPr>
            <w:r w:rsidRPr="000126B1">
              <w:rPr>
                <w:rFonts w:ascii="Twinkl Cursive Unlooped" w:hAnsi="Twinkl Cursive Unlooped"/>
              </w:rPr>
              <w:t xml:space="preserve">Britain’s settlements by Anglo-Saxons and Scots </w:t>
            </w:r>
          </w:p>
          <w:p w14:paraId="63E513D8" w14:textId="0B077F17" w:rsidR="00BE2383" w:rsidRDefault="00BE2383" w:rsidP="000126B1">
            <w:pPr>
              <w:pStyle w:val="ListParagraph"/>
              <w:numPr>
                <w:ilvl w:val="0"/>
                <w:numId w:val="3"/>
              </w:numPr>
              <w:rPr>
                <w:rFonts w:ascii="Twinkl Cursive Unlooped" w:hAnsi="Twinkl Cursive Unlooped"/>
              </w:rPr>
            </w:pPr>
            <w:r w:rsidRPr="000126B1">
              <w:rPr>
                <w:rFonts w:ascii="Twinkl Cursive Unlooped" w:hAnsi="Twinkl Cursive Unlooped"/>
              </w:rPr>
              <w:t>The Viking and Anglo-Saxon struggle for the Kingdom of England to the time of Edward the Confessor.</w:t>
            </w:r>
          </w:p>
          <w:p w14:paraId="39A350ED" w14:textId="24EE0AE3" w:rsidR="00BE2383" w:rsidRPr="000126B1" w:rsidRDefault="00BE2383" w:rsidP="000126B1">
            <w:pPr>
              <w:pStyle w:val="ListParagraph"/>
              <w:numPr>
                <w:ilvl w:val="0"/>
                <w:numId w:val="2"/>
              </w:numPr>
              <w:rPr>
                <w:rFonts w:ascii="Twinkl Cursive Unlooped" w:hAnsi="Twinkl Cursive Unlooped"/>
                <w:b/>
                <w:bCs/>
              </w:rPr>
            </w:pPr>
            <w:r w:rsidRPr="000126B1">
              <w:rPr>
                <w:rFonts w:ascii="Twinkl Cursive Unlooped" w:hAnsi="Twinkl Cursive Unlooped"/>
                <w:b/>
                <w:bCs/>
              </w:rPr>
              <w:t>Anglo-Saxons and Vikings Autumn Term</w:t>
            </w:r>
          </w:p>
          <w:p w14:paraId="6FF77A7C" w14:textId="77777777" w:rsidR="00BE2383" w:rsidRDefault="00BE2383">
            <w:pPr>
              <w:rPr>
                <w:rFonts w:ascii="Twinkl Cursive Unlooped" w:hAnsi="Twinkl Cursive Unlooped"/>
              </w:rPr>
            </w:pPr>
          </w:p>
          <w:p w14:paraId="63A89049" w14:textId="77777777" w:rsidR="00BE2383" w:rsidRDefault="00BE2383" w:rsidP="000126B1">
            <w:pPr>
              <w:pStyle w:val="ListParagraph"/>
              <w:numPr>
                <w:ilvl w:val="0"/>
                <w:numId w:val="3"/>
              </w:numPr>
              <w:rPr>
                <w:rFonts w:ascii="Twinkl Cursive Unlooped" w:hAnsi="Twinkl Cursive Unlooped"/>
              </w:rPr>
            </w:pPr>
            <w:r w:rsidRPr="000126B1">
              <w:rPr>
                <w:rFonts w:ascii="Twinkl Cursive Unlooped" w:hAnsi="Twinkl Cursive Unlooped"/>
              </w:rPr>
              <w:t xml:space="preserve">A study of an aspect or theme in British history that extends pupils’ chronological knowledge beyond 1066. </w:t>
            </w:r>
          </w:p>
          <w:p w14:paraId="5D3356FB" w14:textId="77777777" w:rsidR="00BE2383" w:rsidRPr="000126B1" w:rsidRDefault="00BE2383" w:rsidP="000126B1">
            <w:pPr>
              <w:pStyle w:val="ListParagraph"/>
              <w:numPr>
                <w:ilvl w:val="0"/>
                <w:numId w:val="2"/>
              </w:numPr>
              <w:rPr>
                <w:rFonts w:ascii="Twinkl Cursive Unlooped" w:hAnsi="Twinkl Cursive Unlooped"/>
                <w:b/>
                <w:bCs/>
              </w:rPr>
            </w:pPr>
            <w:r w:rsidRPr="000126B1">
              <w:rPr>
                <w:rFonts w:ascii="Twinkl Cursive Unlooped" w:hAnsi="Twinkl Cursive Unlooped"/>
                <w:b/>
                <w:bCs/>
              </w:rPr>
              <w:t>The Tudors Spring Term</w:t>
            </w:r>
          </w:p>
          <w:p w14:paraId="62515A3B" w14:textId="77777777" w:rsidR="00BE2383" w:rsidRPr="000126B1" w:rsidRDefault="00BE2383" w:rsidP="000126B1">
            <w:pPr>
              <w:pStyle w:val="ListParagraph"/>
              <w:rPr>
                <w:rFonts w:ascii="Twinkl Cursive Unlooped" w:hAnsi="Twinkl Cursive Unlooped"/>
              </w:rPr>
            </w:pPr>
          </w:p>
          <w:p w14:paraId="6B209B52" w14:textId="36D9F323" w:rsidR="00BE2383" w:rsidRPr="000126B1" w:rsidRDefault="00BE2383" w:rsidP="000126B1">
            <w:pPr>
              <w:pStyle w:val="ListParagraph"/>
              <w:numPr>
                <w:ilvl w:val="0"/>
                <w:numId w:val="2"/>
              </w:numPr>
              <w:rPr>
                <w:rFonts w:ascii="Twinkl Cursive Unlooped" w:hAnsi="Twinkl Cursive Unlooped"/>
              </w:rPr>
            </w:pPr>
            <w:r w:rsidRPr="000126B1">
              <w:rPr>
                <w:rFonts w:ascii="Twinkl Cursive Unlooped" w:hAnsi="Twinkl Cursive Unlooped"/>
                <w:b/>
                <w:bCs/>
              </w:rPr>
              <w:t>British Empire Summer Term</w:t>
            </w:r>
          </w:p>
        </w:tc>
        <w:tc>
          <w:tcPr>
            <w:tcW w:w="2913" w:type="dxa"/>
          </w:tcPr>
          <w:p w14:paraId="2288C6D1" w14:textId="576E44ED" w:rsidR="00BE2383" w:rsidRDefault="00BE2383" w:rsidP="000126B1">
            <w:pPr>
              <w:pStyle w:val="ListParagraph"/>
              <w:numPr>
                <w:ilvl w:val="0"/>
                <w:numId w:val="4"/>
              </w:numPr>
              <w:rPr>
                <w:rFonts w:ascii="Twinkl Cursive Unlooped" w:hAnsi="Twinkl Cursive Unlooped"/>
              </w:rPr>
            </w:pPr>
            <w:r w:rsidRPr="000126B1">
              <w:rPr>
                <w:rFonts w:ascii="Twinkl Cursive Unlooped" w:hAnsi="Twinkl Cursive Unlooped"/>
              </w:rPr>
              <w:t>A non-European society that provides contrasts with British history – one study chosen from: early Islamic civilisation, including a study of Baghdad c AD900; Mayan civilisation c AD900; Benin (West Africa) c AD900-1300.</w:t>
            </w:r>
          </w:p>
          <w:p w14:paraId="508575AE" w14:textId="4C87B8D0" w:rsidR="00BE2383" w:rsidRDefault="00BE2383" w:rsidP="000126B1">
            <w:pPr>
              <w:pStyle w:val="ListParagraph"/>
              <w:numPr>
                <w:ilvl w:val="0"/>
                <w:numId w:val="2"/>
              </w:numPr>
              <w:rPr>
                <w:rFonts w:ascii="Twinkl Cursive Unlooped" w:hAnsi="Twinkl Cursive Unlooped"/>
                <w:b/>
                <w:bCs/>
              </w:rPr>
            </w:pPr>
            <w:r w:rsidRPr="000126B1">
              <w:rPr>
                <w:rFonts w:ascii="Twinkl Cursive Unlooped" w:hAnsi="Twinkl Cursive Unlooped"/>
                <w:b/>
                <w:bCs/>
              </w:rPr>
              <w:t>Maya Autumn term</w:t>
            </w:r>
          </w:p>
          <w:p w14:paraId="0DC9D9A9" w14:textId="77777777" w:rsidR="00BE2383" w:rsidRPr="000126B1" w:rsidRDefault="00BE2383" w:rsidP="00AE6A74">
            <w:pPr>
              <w:pStyle w:val="ListParagraph"/>
              <w:ind w:left="644"/>
              <w:rPr>
                <w:rFonts w:ascii="Twinkl Cursive Unlooped" w:hAnsi="Twinkl Cursive Unlooped"/>
                <w:b/>
                <w:bCs/>
              </w:rPr>
            </w:pPr>
          </w:p>
          <w:p w14:paraId="65A8B7D9" w14:textId="643AC614" w:rsidR="00BE2383" w:rsidRPr="000126B1" w:rsidRDefault="00BE2383" w:rsidP="000126B1">
            <w:pPr>
              <w:pStyle w:val="ListParagraph"/>
              <w:numPr>
                <w:ilvl w:val="0"/>
                <w:numId w:val="2"/>
              </w:numPr>
              <w:rPr>
                <w:rFonts w:ascii="Twinkl Cursive Unlooped" w:hAnsi="Twinkl Cursive Unlooped"/>
                <w:b/>
                <w:bCs/>
              </w:rPr>
            </w:pPr>
            <w:r w:rsidRPr="000126B1">
              <w:rPr>
                <w:rFonts w:ascii="Twinkl Cursive Unlooped" w:hAnsi="Twinkl Cursive Unlooped"/>
                <w:b/>
                <w:bCs/>
              </w:rPr>
              <w:t>Benin Spring Term</w:t>
            </w:r>
          </w:p>
          <w:p w14:paraId="7B63988B" w14:textId="77777777" w:rsidR="00BE2383" w:rsidRDefault="00BE2383">
            <w:pPr>
              <w:rPr>
                <w:rFonts w:ascii="Twinkl Cursive Unlooped" w:hAnsi="Twinkl Cursive Unlooped"/>
              </w:rPr>
            </w:pPr>
          </w:p>
          <w:p w14:paraId="0D7F253E" w14:textId="78293385" w:rsidR="00BE2383" w:rsidRDefault="00BE2383" w:rsidP="000126B1">
            <w:pPr>
              <w:pStyle w:val="ListParagraph"/>
              <w:numPr>
                <w:ilvl w:val="0"/>
                <w:numId w:val="4"/>
              </w:numPr>
              <w:rPr>
                <w:rFonts w:ascii="Twinkl Cursive Unlooped" w:hAnsi="Twinkl Cursive Unlooped"/>
              </w:rPr>
            </w:pPr>
            <w:r w:rsidRPr="000126B1">
              <w:rPr>
                <w:rFonts w:ascii="Twinkl Cursive Unlooped" w:hAnsi="Twinkl Cursive Unlooped"/>
              </w:rPr>
              <w:t>A local history study</w:t>
            </w:r>
            <w:r>
              <w:rPr>
                <w:rFonts w:ascii="Twinkl Cursive Unlooped" w:hAnsi="Twinkl Cursive Unlooped"/>
              </w:rPr>
              <w:t>.</w:t>
            </w:r>
          </w:p>
          <w:p w14:paraId="5CF39432" w14:textId="1B4B4AC3" w:rsidR="00BE2383" w:rsidRPr="000126B1" w:rsidRDefault="00BE2383" w:rsidP="000126B1">
            <w:pPr>
              <w:pStyle w:val="ListParagraph"/>
              <w:numPr>
                <w:ilvl w:val="0"/>
                <w:numId w:val="2"/>
              </w:numPr>
              <w:rPr>
                <w:rFonts w:ascii="Twinkl Cursive Unlooped" w:hAnsi="Twinkl Cursive Unlooped"/>
                <w:b/>
                <w:bCs/>
              </w:rPr>
            </w:pPr>
            <w:r w:rsidRPr="000126B1">
              <w:rPr>
                <w:rFonts w:ascii="Twinkl Cursive Unlooped" w:hAnsi="Twinkl Cursive Unlooped"/>
                <w:b/>
                <w:bCs/>
              </w:rPr>
              <w:t>Industrial Revolution Summer Term</w:t>
            </w:r>
          </w:p>
        </w:tc>
        <w:tc>
          <w:tcPr>
            <w:tcW w:w="3033" w:type="dxa"/>
          </w:tcPr>
          <w:p w14:paraId="7459D52C" w14:textId="54293FEA" w:rsidR="00BE2383" w:rsidRDefault="00BE2383" w:rsidP="00AE6A74">
            <w:pPr>
              <w:pStyle w:val="ListParagraph"/>
              <w:numPr>
                <w:ilvl w:val="0"/>
                <w:numId w:val="5"/>
              </w:numPr>
              <w:rPr>
                <w:rFonts w:ascii="Twinkl Cursive Unlooped" w:hAnsi="Twinkl Cursive Unlooped"/>
              </w:rPr>
            </w:pPr>
            <w:r w:rsidRPr="00AE6A74">
              <w:rPr>
                <w:rFonts w:ascii="Twinkl Cursive Unlooped" w:hAnsi="Twinkl Cursive Unlooped"/>
              </w:rPr>
              <w:t xml:space="preserve">Ancient Greece – a study of Greek life and achievements and their influence on the western world. </w:t>
            </w:r>
          </w:p>
          <w:p w14:paraId="4D85DC75" w14:textId="43E8EF1A" w:rsidR="00BE2383" w:rsidRPr="00AE6A74" w:rsidRDefault="00BE2383" w:rsidP="00AE6A74">
            <w:pPr>
              <w:pStyle w:val="ListParagraph"/>
              <w:numPr>
                <w:ilvl w:val="0"/>
                <w:numId w:val="2"/>
              </w:numPr>
              <w:rPr>
                <w:rFonts w:ascii="Twinkl Cursive Unlooped" w:hAnsi="Twinkl Cursive Unlooped"/>
                <w:b/>
                <w:bCs/>
              </w:rPr>
            </w:pPr>
            <w:r w:rsidRPr="00AE6A74">
              <w:rPr>
                <w:rFonts w:ascii="Twinkl Cursive Unlooped" w:hAnsi="Twinkl Cursive Unlooped"/>
                <w:b/>
                <w:bCs/>
              </w:rPr>
              <w:t>Ancient Greece Autumn term</w:t>
            </w:r>
          </w:p>
          <w:p w14:paraId="71F8B344" w14:textId="77777777" w:rsidR="00BE2383" w:rsidRDefault="00BE2383">
            <w:pPr>
              <w:rPr>
                <w:rFonts w:ascii="Twinkl Cursive Unlooped" w:hAnsi="Twinkl Cursive Unlooped"/>
              </w:rPr>
            </w:pPr>
          </w:p>
          <w:p w14:paraId="061D605F" w14:textId="77777777" w:rsidR="00BE2383" w:rsidRDefault="00BE2383" w:rsidP="00AE6A74">
            <w:pPr>
              <w:pStyle w:val="ListParagraph"/>
              <w:numPr>
                <w:ilvl w:val="0"/>
                <w:numId w:val="5"/>
              </w:numPr>
              <w:rPr>
                <w:rFonts w:ascii="Twinkl Cursive Unlooped" w:hAnsi="Twinkl Cursive Unlooped"/>
              </w:rPr>
            </w:pPr>
            <w:r w:rsidRPr="00AE6A74">
              <w:rPr>
                <w:rFonts w:ascii="Twinkl Cursive Unlooped" w:hAnsi="Twinkl Cursive Unlooped"/>
              </w:rPr>
              <w:t xml:space="preserve">A study of an aspect or theme in British history that extends pupils’ chronological knowledge beyond 1066. </w:t>
            </w:r>
          </w:p>
          <w:p w14:paraId="26D2481F" w14:textId="06DB279D" w:rsidR="00BE2383" w:rsidRDefault="00BE2383" w:rsidP="00AE6A74">
            <w:pPr>
              <w:pStyle w:val="ListParagraph"/>
              <w:numPr>
                <w:ilvl w:val="0"/>
                <w:numId w:val="2"/>
              </w:numPr>
              <w:rPr>
                <w:rFonts w:ascii="Twinkl Cursive Unlooped" w:hAnsi="Twinkl Cursive Unlooped"/>
                <w:b/>
                <w:bCs/>
              </w:rPr>
            </w:pPr>
            <w:r w:rsidRPr="00AE6A74">
              <w:rPr>
                <w:rFonts w:ascii="Twinkl Cursive Unlooped" w:hAnsi="Twinkl Cursive Unlooped"/>
                <w:b/>
                <w:bCs/>
              </w:rPr>
              <w:t>World War II Summer Term</w:t>
            </w:r>
          </w:p>
          <w:p w14:paraId="208B740D" w14:textId="77777777" w:rsidR="00BE2383" w:rsidRDefault="00BE2383" w:rsidP="00AE6A74">
            <w:pPr>
              <w:pStyle w:val="ListParagraph"/>
              <w:ind w:left="644"/>
              <w:rPr>
                <w:rFonts w:ascii="Twinkl Cursive Unlooped" w:hAnsi="Twinkl Cursive Unlooped"/>
                <w:b/>
                <w:bCs/>
              </w:rPr>
            </w:pPr>
          </w:p>
          <w:p w14:paraId="0789224D" w14:textId="1D5CA964" w:rsidR="00BE2383" w:rsidRPr="00AE6A74" w:rsidRDefault="00BE2383" w:rsidP="00AE6A74">
            <w:pPr>
              <w:pStyle w:val="ListParagraph"/>
              <w:numPr>
                <w:ilvl w:val="0"/>
                <w:numId w:val="2"/>
              </w:numPr>
              <w:rPr>
                <w:rFonts w:ascii="Twinkl Cursive Unlooped" w:hAnsi="Twinkl Cursive Unlooped"/>
                <w:b/>
                <w:bCs/>
              </w:rPr>
            </w:pPr>
            <w:r>
              <w:rPr>
                <w:rFonts w:ascii="Twinkl Cursive Unlooped" w:hAnsi="Twinkl Cursive Unlooped"/>
                <w:b/>
                <w:bCs/>
              </w:rPr>
              <w:t>Mountains and Mountaineers Spring term</w:t>
            </w:r>
          </w:p>
        </w:tc>
      </w:tr>
    </w:tbl>
    <w:p w14:paraId="751D2305" w14:textId="77777777" w:rsidR="00513273" w:rsidRPr="00990619" w:rsidRDefault="00513273">
      <w:pPr>
        <w:rPr>
          <w:rFonts w:ascii="Twinkl Cursive Unlooped" w:hAnsi="Twinkl Cursive Unlooped"/>
        </w:rPr>
      </w:pPr>
    </w:p>
    <w:sectPr w:rsidR="00513273" w:rsidRPr="00990619" w:rsidSect="00DA7E7B">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Calibri"/>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75A"/>
    <w:multiLevelType w:val="hybridMultilevel"/>
    <w:tmpl w:val="6C08E6C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F30843"/>
    <w:multiLevelType w:val="hybridMultilevel"/>
    <w:tmpl w:val="5AC8095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3D410F"/>
    <w:multiLevelType w:val="hybridMultilevel"/>
    <w:tmpl w:val="B24E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A1398"/>
    <w:multiLevelType w:val="hybridMultilevel"/>
    <w:tmpl w:val="9C9CA41A"/>
    <w:lvl w:ilvl="0" w:tplc="D96C9BEC">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85FC3"/>
    <w:multiLevelType w:val="hybridMultilevel"/>
    <w:tmpl w:val="79F083E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65A0056"/>
    <w:multiLevelType w:val="hybridMultilevel"/>
    <w:tmpl w:val="A3104B02"/>
    <w:lvl w:ilvl="0" w:tplc="D96C9BEC">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E0F81"/>
    <w:multiLevelType w:val="hybridMultilevel"/>
    <w:tmpl w:val="8AFC511C"/>
    <w:lvl w:ilvl="0" w:tplc="B4EEB476">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C02E2"/>
    <w:multiLevelType w:val="hybridMultilevel"/>
    <w:tmpl w:val="AA2E35A0"/>
    <w:lvl w:ilvl="0" w:tplc="D96C9BEC">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B0FF7"/>
    <w:multiLevelType w:val="hybridMultilevel"/>
    <w:tmpl w:val="B832FD14"/>
    <w:lvl w:ilvl="0" w:tplc="D96C9BEC">
      <w:numFmt w:val="bullet"/>
      <w:lvlText w:val="-"/>
      <w:lvlJc w:val="left"/>
      <w:pPr>
        <w:ind w:left="644"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1890626">
    <w:abstractNumId w:val="2"/>
  </w:num>
  <w:num w:numId="2" w16cid:durableId="1188526797">
    <w:abstractNumId w:val="8"/>
  </w:num>
  <w:num w:numId="3" w16cid:durableId="507135435">
    <w:abstractNumId w:val="1"/>
  </w:num>
  <w:num w:numId="4" w16cid:durableId="1991791369">
    <w:abstractNumId w:val="4"/>
  </w:num>
  <w:num w:numId="5" w16cid:durableId="1456172560">
    <w:abstractNumId w:val="0"/>
  </w:num>
  <w:num w:numId="6" w16cid:durableId="374089081">
    <w:abstractNumId w:val="5"/>
  </w:num>
  <w:num w:numId="7" w16cid:durableId="2039506959">
    <w:abstractNumId w:val="3"/>
  </w:num>
  <w:num w:numId="8" w16cid:durableId="364404934">
    <w:abstractNumId w:val="7"/>
  </w:num>
  <w:num w:numId="9" w16cid:durableId="197015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9"/>
    <w:rsid w:val="000126B1"/>
    <w:rsid w:val="0001520C"/>
    <w:rsid w:val="00102AF8"/>
    <w:rsid w:val="00133346"/>
    <w:rsid w:val="00377433"/>
    <w:rsid w:val="004F734D"/>
    <w:rsid w:val="00513273"/>
    <w:rsid w:val="00517845"/>
    <w:rsid w:val="00633652"/>
    <w:rsid w:val="006840C3"/>
    <w:rsid w:val="008B5FC5"/>
    <w:rsid w:val="009138D2"/>
    <w:rsid w:val="00990619"/>
    <w:rsid w:val="00A5278E"/>
    <w:rsid w:val="00AE6A74"/>
    <w:rsid w:val="00B5290A"/>
    <w:rsid w:val="00B80EA1"/>
    <w:rsid w:val="00B83CEC"/>
    <w:rsid w:val="00B90C73"/>
    <w:rsid w:val="00BE2383"/>
    <w:rsid w:val="00CE2402"/>
    <w:rsid w:val="00D424BB"/>
    <w:rsid w:val="00DA7E7B"/>
    <w:rsid w:val="00EC1C70"/>
    <w:rsid w:val="00FE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2DEF"/>
  <w15:chartTrackingRefBased/>
  <w15:docId w15:val="{13F0BB84-D352-4CF1-83FE-3909C01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9466E7AF2DB4A968639B8B8938CCB" ma:contentTypeVersion="19" ma:contentTypeDescription="Create a new document." ma:contentTypeScope="" ma:versionID="64e5dc05417950abb71051ab5895ef6d">
  <xsd:schema xmlns:xsd="http://www.w3.org/2001/XMLSchema" xmlns:xs="http://www.w3.org/2001/XMLSchema" xmlns:p="http://schemas.microsoft.com/office/2006/metadata/properties" xmlns:ns2="bb955dde-5d43-4692-8883-fa02a3941116" xmlns:ns3="19276ba0-4a36-44fe-8156-84a8ec7255c9" targetNamespace="http://schemas.microsoft.com/office/2006/metadata/properties" ma:root="true" ma:fieldsID="01313810997caaaaf28074de64e89f99" ns2:_="" ns3:_="">
    <xsd:import namespace="bb955dde-5d43-4692-8883-fa02a3941116"/>
    <xsd:import namespace="19276ba0-4a36-44fe-8156-84a8ec725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5dde-5d43-4692-8883-fa02a3941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76ba0-4a36-44fe-8156-84a8ec7255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d5d771-7a18-4782-b08f-a3ff1440e352}" ma:internalName="TaxCatchAll" ma:showField="CatchAllData" ma:web="19276ba0-4a36-44fe-8156-84a8ec7255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955dde-5d43-4692-8883-fa02a3941116">
      <Terms xmlns="http://schemas.microsoft.com/office/infopath/2007/PartnerControls"/>
    </lcf76f155ced4ddcb4097134ff3c332f>
    <TaxCatchAll xmlns="19276ba0-4a36-44fe-8156-84a8ec7255c9" xsi:nil="true"/>
    <SharedWithUsers xmlns="19276ba0-4a36-44fe-8156-84a8ec7255c9">
      <UserInfo>
        <DisplayName>Miss L Marshall (St Marys)</DisplayName>
        <AccountId>54</AccountId>
        <AccountType/>
      </UserInfo>
    </SharedWithUsers>
  </documentManagement>
</p:properties>
</file>

<file path=customXml/itemProps1.xml><?xml version="1.0" encoding="utf-8"?>
<ds:datastoreItem xmlns:ds="http://schemas.openxmlformats.org/officeDocument/2006/customXml" ds:itemID="{C0A5D689-6523-4BDD-BF11-CEFD08836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5dde-5d43-4692-8883-fa02a3941116"/>
    <ds:schemaRef ds:uri="19276ba0-4a36-44fe-8156-84a8ec725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4B6B5-0BED-468C-8CB4-D763E6515143}">
  <ds:schemaRefs>
    <ds:schemaRef ds:uri="http://schemas.microsoft.com/sharepoint/v3/contenttype/forms"/>
  </ds:schemaRefs>
</ds:datastoreItem>
</file>

<file path=customXml/itemProps3.xml><?xml version="1.0" encoding="utf-8"?>
<ds:datastoreItem xmlns:ds="http://schemas.openxmlformats.org/officeDocument/2006/customXml" ds:itemID="{5721A80A-3BEA-4227-B171-E84C2F5CFDA9}">
  <ds:schemaRefs>
    <ds:schemaRef ds:uri="http://schemas.microsoft.com/office/2006/metadata/properties"/>
    <ds:schemaRef ds:uri="http://schemas.microsoft.com/office/infopath/2007/PartnerControls"/>
    <ds:schemaRef ds:uri="bb955dde-5d43-4692-8883-fa02a3941116"/>
    <ds:schemaRef ds:uri="19276ba0-4a36-44fe-8156-84a8ec7255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Rogers (St Marys)</dc:creator>
  <cp:keywords/>
  <dc:description/>
  <cp:lastModifiedBy>Miss L Marshall (St Marys)</cp:lastModifiedBy>
  <cp:revision>2</cp:revision>
  <cp:lastPrinted>2022-10-21T09:03:00Z</cp:lastPrinted>
  <dcterms:created xsi:type="dcterms:W3CDTF">2022-12-01T13:33:00Z</dcterms:created>
  <dcterms:modified xsi:type="dcterms:W3CDTF">2022-12-01T13:33:00Z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0x0101004889466E7AF2DB4A968639B8B8938CCB</vt:lpwstr>
  </property>
  <property fmtid="{D5CDD505-2E9C-101B-9397-08002B2CF9AE}" pid="3" name="MediaServiceImageTags">
    <vt:lpwstr/>
  </property>
</Properties>
</file>